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A3DC" w14:textId="7D983B2C" w:rsidR="000620B6" w:rsidRPr="0029483C" w:rsidRDefault="008646B4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8646B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El presente Formato lo diligenciará toda persona (</w:t>
      </w:r>
      <w:r w:rsidR="00DD0A2D" w:rsidRPr="0029483C">
        <w:rPr>
          <w:rFonts w:ascii="Century Gothic" w:eastAsia="Times New Roman" w:hAnsi="Century Gothic" w:cs="Arial"/>
          <w:highlight w:val="lightGray"/>
          <w:lang w:eastAsia="es-ES"/>
        </w:rPr>
        <w:t>P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roponente, socia o trabajador) que al momento de presentar su oferta contenga datos sensibles, para que la Entidad Estatal contratante garantice el tratamiento adecuado a estos datos]</w:t>
      </w:r>
    </w:p>
    <w:p w14:paraId="549D827B" w14:textId="77777777" w:rsidR="008646B4" w:rsidRPr="0029483C" w:rsidRDefault="008646B4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793B1319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Señores</w:t>
      </w:r>
    </w:p>
    <w:p w14:paraId="6A58A0A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highlight w:val="lightGray"/>
          <w:lang w:eastAsia="es-ES"/>
        </w:rPr>
      </w:pPr>
      <w:r w:rsidRPr="0029483C">
        <w:rPr>
          <w:rFonts w:ascii="Century Gothic" w:eastAsia="Times New Roman" w:hAnsi="Century Gothic" w:cs="Arial"/>
          <w:b/>
          <w:lang w:eastAsia="es-ES"/>
        </w:rPr>
        <w:t>[</w:t>
      </w:r>
      <w:r w:rsidRPr="0029483C">
        <w:rPr>
          <w:rFonts w:ascii="Century Gothic" w:eastAsia="Times New Roman" w:hAnsi="Century Gothic" w:cs="Arial"/>
          <w:b/>
          <w:highlight w:val="lightGray"/>
          <w:lang w:eastAsia="es-ES"/>
        </w:rPr>
        <w:t xml:space="preserve">NOMBRE DE LA ENTIDAD] </w:t>
      </w:r>
    </w:p>
    <w:p w14:paraId="651879E4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highlight w:val="lightGray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[Dirección de la Entidad]</w:t>
      </w:r>
    </w:p>
    <w:p w14:paraId="7708FB63" w14:textId="77777777" w:rsidR="000620B6" w:rsidRPr="0029483C" w:rsidRDefault="000620B6" w:rsidP="000620B6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[Ciudad]</w:t>
      </w:r>
      <w:r w:rsidRPr="0029483C">
        <w:rPr>
          <w:rFonts w:ascii="Century Gothic" w:eastAsia="Times New Roman" w:hAnsi="Century Gothic" w:cs="Arial"/>
          <w:lang w:eastAsia="es-ES"/>
        </w:rPr>
        <w:t xml:space="preserve"> </w:t>
      </w:r>
      <w:r w:rsidRPr="0029483C">
        <w:rPr>
          <w:rFonts w:ascii="Century Gothic" w:eastAsia="Times New Roman" w:hAnsi="Century Gothic" w:cs="Arial"/>
          <w:lang w:eastAsia="es-ES"/>
        </w:rPr>
        <w:tab/>
      </w:r>
    </w:p>
    <w:p w14:paraId="2EA103D2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</w:p>
    <w:p w14:paraId="5A7651F2" w14:textId="77777777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lang w:eastAsia="es-ES"/>
        </w:rPr>
        <w:t>REFERENCIA:</w:t>
      </w:r>
      <w:r w:rsidRPr="0029483C">
        <w:rPr>
          <w:rFonts w:ascii="Century Gothic" w:eastAsia="Times New Roman" w:hAnsi="Century Gothic" w:cs="Arial"/>
          <w:lang w:eastAsia="es-ES"/>
        </w:rPr>
        <w:tab/>
        <w:t xml:space="preserve">Proceso de Contratación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número del Proceso de Contratación]</w:t>
      </w:r>
    </w:p>
    <w:p w14:paraId="0832874F" w14:textId="77777777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Objeto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</w:p>
    <w:p w14:paraId="157DA5BD" w14:textId="5AA461C9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cuando el Proceso de Contratación sea estructurado por lotes o grupos]</w:t>
      </w:r>
      <w:r w:rsidRPr="0029483C">
        <w:rPr>
          <w:rFonts w:ascii="Century Gothic" w:eastAsia="Times New Roman" w:hAnsi="Century Gothic" w:cs="Arial"/>
          <w:lang w:eastAsia="es-ES"/>
        </w:rPr>
        <w:t xml:space="preserve"> </w:t>
      </w:r>
    </w:p>
    <w:p w14:paraId="3659F8DA" w14:textId="77777777" w:rsidR="00A646B8" w:rsidRPr="0029483C" w:rsidRDefault="00A646B8" w:rsidP="000620B6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</w:p>
    <w:p w14:paraId="721C56B1" w14:textId="5AE97E1A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Cumpliendo la Ley 1581 de 2012 “Por el cual se dictan disposiciones para la protección de datos personales” y conforme al Decreto 1377 de 2013, con la firma de este documento manifiesto que he sido informado por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el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ntidad]</w:t>
      </w:r>
      <w:r w:rsidRPr="0029483C">
        <w:rPr>
          <w:rFonts w:ascii="Century Gothic" w:eastAsia="Times New Roman" w:hAnsi="Century Gothic" w:cs="Arial"/>
          <w:lang w:eastAsia="es-ES"/>
        </w:rPr>
        <w:t xml:space="preserve"> de lo siguiente: </w:t>
      </w:r>
    </w:p>
    <w:p w14:paraId="4436C879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04B5B3AF" w14:textId="67A40E46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La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el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ntidad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statal]</w:t>
      </w:r>
      <w:r w:rsidRPr="0029483C">
        <w:rPr>
          <w:rFonts w:ascii="Century Gothic" w:eastAsia="Times New Roman" w:hAnsi="Century Gothic" w:cs="Arial"/>
          <w:lang w:eastAsia="es-ES"/>
        </w:rPr>
        <w:t xml:space="preserve"> actuará como responsable del tratamiento de datos personales de los cuales soy titular y que, conjunta o separadamente podrá recolectar, almacenar y usar</w:t>
      </w:r>
      <w:r w:rsidR="002450E1" w:rsidRPr="0029483C">
        <w:rPr>
          <w:rFonts w:ascii="Century Gothic" w:eastAsia="Times New Roman" w:hAnsi="Century Gothic" w:cs="Arial"/>
          <w:lang w:eastAsia="es-ES"/>
        </w:rPr>
        <w:t>los</w:t>
      </w:r>
      <w:r w:rsidRPr="0029483C">
        <w:rPr>
          <w:rFonts w:ascii="Century Gothic" w:eastAsia="Times New Roman" w:hAnsi="Century Gothic" w:cs="Arial"/>
          <w:lang w:eastAsia="es-ES"/>
        </w:rPr>
        <w:t xml:space="preserve"> para hacer efectivo el factor de desempate previsto en el numeral 4.</w:t>
      </w:r>
      <w:r w:rsidR="00DE5458" w:rsidRPr="0029483C">
        <w:rPr>
          <w:rFonts w:ascii="Century Gothic" w:eastAsia="Times New Roman" w:hAnsi="Century Gothic" w:cs="Arial"/>
          <w:lang w:eastAsia="es-ES"/>
        </w:rPr>
        <w:t>8</w:t>
      </w:r>
      <w:r w:rsidRPr="0029483C">
        <w:rPr>
          <w:rFonts w:ascii="Century Gothic" w:eastAsia="Times New Roman" w:hAnsi="Century Gothic" w:cs="Arial"/>
          <w:lang w:eastAsia="es-ES"/>
        </w:rPr>
        <w:t xml:space="preserve">, </w:t>
      </w:r>
      <w:r w:rsidR="00C54B5B" w:rsidRPr="0029483C">
        <w:rPr>
          <w:rFonts w:ascii="Century Gothic" w:eastAsia="Times New Roman" w:hAnsi="Century Gothic" w:cs="Arial"/>
          <w:lang w:eastAsia="es-ES"/>
        </w:rPr>
        <w:t>sub</w:t>
      </w:r>
      <w:r w:rsidRPr="0029483C">
        <w:rPr>
          <w:rFonts w:ascii="Century Gothic" w:eastAsia="Times New Roman" w:hAnsi="Century Gothic" w:cs="Arial"/>
          <w:lang w:eastAsia="es-ES"/>
        </w:rPr>
        <w:t xml:space="preserve">numerales 2, 5, 6 y 7 del </w:t>
      </w:r>
      <w:r w:rsidR="00DD0A2D" w:rsidRPr="0029483C">
        <w:rPr>
          <w:rFonts w:ascii="Century Gothic" w:eastAsia="Times New Roman" w:hAnsi="Century Gothic" w:cs="Arial"/>
          <w:lang w:eastAsia="es-ES"/>
        </w:rPr>
        <w:t>P</w:t>
      </w:r>
      <w:r w:rsidRPr="0029483C">
        <w:rPr>
          <w:rFonts w:ascii="Century Gothic" w:eastAsia="Times New Roman" w:hAnsi="Century Gothic" w:cs="Arial"/>
          <w:lang w:eastAsia="es-ES"/>
        </w:rPr>
        <w:t xml:space="preserve">liego de </w:t>
      </w:r>
      <w:r w:rsidR="00DD0A2D" w:rsidRPr="0029483C">
        <w:rPr>
          <w:rFonts w:ascii="Century Gothic" w:eastAsia="Times New Roman" w:hAnsi="Century Gothic" w:cs="Arial"/>
          <w:lang w:eastAsia="es-ES"/>
        </w:rPr>
        <w:t>C</w:t>
      </w:r>
      <w:r w:rsidRPr="0029483C">
        <w:rPr>
          <w:rFonts w:ascii="Century Gothic" w:eastAsia="Times New Roman" w:hAnsi="Century Gothic" w:cs="Arial"/>
          <w:lang w:eastAsia="es-ES"/>
        </w:rPr>
        <w:t>ondiciones, relacionados con la acreditación de ser víctima de violencia intrafamiliar, o persona perteneciente a la población indígena, negra, afrocolombiana raizal, palenquera, Rrom, o gitanas</w:t>
      </w:r>
      <w:r w:rsidR="003B4A9E" w:rsidRPr="0029483C">
        <w:rPr>
          <w:rFonts w:ascii="Century Gothic" w:eastAsia="Times New Roman" w:hAnsi="Century Gothic" w:cs="Arial"/>
          <w:lang w:eastAsia="es-ES"/>
        </w:rPr>
        <w:t xml:space="preserve"> o persona en proceso de reintegración o reincorporación</w:t>
      </w:r>
      <w:r w:rsidRPr="0029483C">
        <w:rPr>
          <w:rFonts w:ascii="Century Gothic" w:eastAsia="Times New Roman" w:hAnsi="Century Gothic" w:cs="Arial"/>
          <w:lang w:eastAsia="es-ES"/>
        </w:rPr>
        <w:t xml:space="preserve">. </w:t>
      </w:r>
    </w:p>
    <w:p w14:paraId="49BAFF5D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2008"/>
        <w:gridCol w:w="2008"/>
      </w:tblGrid>
      <w:tr w:rsidR="000620B6" w:rsidRPr="0029483C" w14:paraId="0A38767A" w14:textId="77777777" w:rsidTr="00AA3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 w:val="restart"/>
          </w:tcPr>
          <w:p w14:paraId="25E374DE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lang w:eastAsia="es-ES"/>
              </w:rPr>
              <w:t>Finalidad</w:t>
            </w:r>
          </w:p>
        </w:tc>
        <w:tc>
          <w:tcPr>
            <w:tcW w:w="4016" w:type="dxa"/>
            <w:gridSpan w:val="2"/>
          </w:tcPr>
          <w:p w14:paraId="22073993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lang w:eastAsia="es-ES"/>
              </w:rPr>
              <w:t>Autoriza</w:t>
            </w:r>
          </w:p>
        </w:tc>
      </w:tr>
      <w:tr w:rsidR="000620B6" w:rsidRPr="0029483C" w14:paraId="795534DC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/>
          </w:tcPr>
          <w:p w14:paraId="3325D10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4CD0E7E9" w14:textId="3625620C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S</w:t>
            </w:r>
            <w:r w:rsidR="0015194A"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Í</w:t>
            </w:r>
          </w:p>
        </w:tc>
        <w:tc>
          <w:tcPr>
            <w:tcW w:w="2008" w:type="dxa"/>
          </w:tcPr>
          <w:p w14:paraId="055DC4D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NO</w:t>
            </w:r>
          </w:p>
        </w:tc>
      </w:tr>
      <w:tr w:rsidR="000620B6" w:rsidRPr="0029483C" w14:paraId="5AA3CAEB" w14:textId="77777777" w:rsidTr="00AA3D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54D9C412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t xml:space="preserve">Hacer efectivo el factor de desempate para la acreditación de una mujer víctima de violencia intrafamiliar, persona perteneciente a la población indígena, negra, afrocolombiana raizal, </w:t>
            </w:r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lastRenderedPageBreak/>
              <w:t>palenquera, Rrom, o gitanas, o persona en proceso de reintegración o reincorporación.</w:t>
            </w:r>
          </w:p>
        </w:tc>
        <w:tc>
          <w:tcPr>
            <w:tcW w:w="2008" w:type="dxa"/>
          </w:tcPr>
          <w:p w14:paraId="4143D2F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6200FAD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  <w:tr w:rsidR="000620B6" w:rsidRPr="0029483C" w14:paraId="123EC82D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58AC77C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6B7C086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105B1B9B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</w:tbl>
    <w:p w14:paraId="0D92290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3B3D0B12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2FDE9259" w14:textId="77777777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con la salud, la vida sexual y los datos biométricos</w:t>
      </w:r>
      <w:r w:rsidRPr="0029483C">
        <w:rPr>
          <w:rFonts w:ascii="Century Gothic" w:eastAsia="Calibri" w:hAnsi="Century Gothic" w:cs="Times New Roman"/>
        </w:rPr>
        <w:t>.</w:t>
      </w:r>
    </w:p>
    <w:p w14:paraId="08A12DE3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2A6A10DE" w14:textId="5A75D36F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Manifiesto que me informaron que los datos sensibles que se recolectarán serán utilizados para hacer efectivo el criterio de desempate previsto en el numeral 4.</w:t>
      </w:r>
      <w:r w:rsidR="00DE5458" w:rsidRPr="0029483C">
        <w:rPr>
          <w:rFonts w:ascii="Century Gothic" w:eastAsia="Times New Roman" w:hAnsi="Century Gothic" w:cs="Arial"/>
          <w:lang w:eastAsia="es-ES"/>
        </w:rPr>
        <w:t>8</w:t>
      </w:r>
      <w:r w:rsidRPr="0029483C">
        <w:rPr>
          <w:rFonts w:ascii="Century Gothic" w:eastAsia="Times New Roman" w:hAnsi="Century Gothic" w:cs="Arial"/>
          <w:lang w:eastAsia="es-ES"/>
        </w:rPr>
        <w:t xml:space="preserve">, </w:t>
      </w:r>
      <w:r w:rsidR="00C54B5B" w:rsidRPr="0029483C">
        <w:rPr>
          <w:rFonts w:ascii="Century Gothic" w:eastAsia="Times New Roman" w:hAnsi="Century Gothic" w:cs="Arial"/>
          <w:lang w:eastAsia="es-ES"/>
        </w:rPr>
        <w:t>sub</w:t>
      </w:r>
      <w:r w:rsidRPr="0029483C">
        <w:rPr>
          <w:rFonts w:ascii="Century Gothic" w:eastAsia="Times New Roman" w:hAnsi="Century Gothic" w:cs="Arial"/>
          <w:lang w:eastAsia="es-ES"/>
        </w:rPr>
        <w:t xml:space="preserve">numerales 2, 5, 6 y 7 del </w:t>
      </w:r>
      <w:r w:rsidR="00DD0A2D" w:rsidRPr="0029483C">
        <w:rPr>
          <w:rFonts w:ascii="Century Gothic" w:eastAsia="Times New Roman" w:hAnsi="Century Gothic" w:cs="Arial"/>
          <w:lang w:eastAsia="es-ES"/>
        </w:rPr>
        <w:t>P</w:t>
      </w:r>
      <w:r w:rsidRPr="0029483C">
        <w:rPr>
          <w:rFonts w:ascii="Century Gothic" w:eastAsia="Times New Roman" w:hAnsi="Century Gothic" w:cs="Arial"/>
          <w:lang w:eastAsia="es-ES"/>
        </w:rPr>
        <w:t xml:space="preserve">liego de </w:t>
      </w:r>
      <w:r w:rsidR="00DD0A2D" w:rsidRPr="0029483C">
        <w:rPr>
          <w:rFonts w:ascii="Century Gothic" w:eastAsia="Times New Roman" w:hAnsi="Century Gothic" w:cs="Arial"/>
          <w:lang w:eastAsia="es-ES"/>
        </w:rPr>
        <w:t>C</w:t>
      </w:r>
      <w:r w:rsidRPr="0029483C">
        <w:rPr>
          <w:rFonts w:ascii="Century Gothic" w:eastAsia="Times New Roman" w:hAnsi="Century Gothic" w:cs="Arial"/>
          <w:lang w:eastAsia="es-ES"/>
        </w:rPr>
        <w:t xml:space="preserve">ondiciones, relacionados con la acreditación de ser víctima de violencia intrafamiliar, integrante de la población indígena, negra, afrocolombiana raizal, palenquera, Rrom, o gitanas, o persona en proceso de reintegración o reincorporación. </w:t>
      </w:r>
    </w:p>
    <w:p w14:paraId="4215DF5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</w:p>
    <w:p w14:paraId="15BC4316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Derechos del titular</w:t>
      </w:r>
    </w:p>
    <w:p w14:paraId="72665D35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</w:p>
    <w:p w14:paraId="5C12BFA0" w14:textId="77777777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Sus derechos como titular de los datos son los previstos en la Constitución y en la Ley 1581 de 2012, especialmente los siguientes: </w:t>
      </w:r>
    </w:p>
    <w:p w14:paraId="564E4340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Acceder en forma gratuita a los datos proporcionados que hayan sido objeto de tratamiento. </w:t>
      </w:r>
    </w:p>
    <w:p w14:paraId="1376DE32" w14:textId="77777777" w:rsidR="000620B6" w:rsidRPr="0029483C" w:rsidRDefault="000620B6" w:rsidP="000620B6">
      <w:pPr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5236E5E0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Solicitar la actualización y rectificación de su información frente a los datos parciales, inexactos, incompletos. </w:t>
      </w:r>
    </w:p>
    <w:p w14:paraId="1F1DA7AE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4FB687DD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Solicitar prueba de la autorización otorgada. </w:t>
      </w:r>
    </w:p>
    <w:p w14:paraId="28871855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61BD2FB2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Presentar ante la Superintendencia de Industria y Comercio quejas por infracciones a lo dispuesto en la normatividad vigente. </w:t>
      </w:r>
    </w:p>
    <w:p w14:paraId="31DBB00F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53FDF49B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lastRenderedPageBreak/>
        <w:t xml:space="preserve">Revocar la autorización y/o solicitar la supresión del dato, a menos que exista un deber legal o contractual que haga imperativo conservar la información. </w:t>
      </w:r>
    </w:p>
    <w:p w14:paraId="509DD13F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51715027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Abstenerse de responder las preguntas sobre datos sensibles o sobre datos de las niñas y niños y adolescentes. </w:t>
      </w:r>
    </w:p>
    <w:p w14:paraId="031CC216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014E7846" w14:textId="4CD8ED06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Estos derechos los podré ejercer mediante los canales o medios dispuestos por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ntidad]</w:t>
      </w:r>
      <w:r w:rsidRPr="0029483C">
        <w:rPr>
          <w:rFonts w:ascii="Century Gothic" w:eastAsia="Times New Roman" w:hAnsi="Century Gothic" w:cs="Arial"/>
          <w:lang w:eastAsia="es-ES"/>
        </w:rPr>
        <w:t xml:space="preserve"> para la atención al público, la línea de atención nacional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número de atención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>], el correo electrónico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incluir el correo electrónico</w:t>
      </w:r>
      <w:r w:rsidRPr="0029483C">
        <w:rPr>
          <w:rFonts w:ascii="Century Gothic" w:eastAsia="Times New Roman" w:hAnsi="Century Gothic" w:cs="Arial"/>
          <w:lang w:eastAsia="es-ES"/>
        </w:rPr>
        <w:t xml:space="preserve">] y las oficinas de atención al cliente a nivel nacional, cuya información puedo consultar en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página web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>], disponibles de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lunes a viernes de 8:00 am a 6:00 p.m</w:t>
      </w:r>
      <w:r w:rsidR="00C54B5B" w:rsidRPr="0029483C">
        <w:rPr>
          <w:rFonts w:ascii="Century Gothic" w:eastAsia="Times New Roman" w:hAnsi="Century Gothic" w:cs="Arial"/>
          <w:lang w:eastAsia="es-ES"/>
        </w:rPr>
        <w:t>.</w:t>
      </w:r>
      <w:r w:rsidRPr="0029483C">
        <w:rPr>
          <w:rFonts w:ascii="Century Gothic" w:eastAsia="Times New Roman" w:hAnsi="Century Gothic" w:cs="Arial"/>
          <w:lang w:eastAsia="es-ES"/>
        </w:rPr>
        <w:t>].</w:t>
      </w:r>
    </w:p>
    <w:p w14:paraId="3A68C456" w14:textId="1BC49402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Por todo lo anterior, he otorgado mi consentimiento a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 xml:space="preserve">] para que trate mi información personal de acuerdo con la Política de Tratamiento de Datos Personales dispuesta en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el link en donde se encuentra la Política de Tratamiento de Datos Personales]</w:t>
      </w:r>
      <w:r w:rsidRPr="0029483C">
        <w:rPr>
          <w:rFonts w:ascii="Century Gothic" w:eastAsia="Times New Roman" w:hAnsi="Century Gothic" w:cs="Arial"/>
          <w:lang w:eastAsia="es-ES"/>
        </w:rPr>
        <w:t xml:space="preserve"> y que me dio a conocer antes de recolectar</w:t>
      </w:r>
      <w:r w:rsidR="00170FF4" w:rsidRPr="0029483C">
        <w:rPr>
          <w:rFonts w:ascii="Century Gothic" w:eastAsia="Times New Roman" w:hAnsi="Century Gothic" w:cs="Arial"/>
          <w:lang w:eastAsia="es-ES"/>
        </w:rPr>
        <w:t>los</w:t>
      </w:r>
      <w:r w:rsidRPr="0029483C">
        <w:rPr>
          <w:rFonts w:ascii="Century Gothic" w:eastAsia="Times New Roman" w:hAnsi="Century Gothic" w:cs="Arial"/>
          <w:lang w:eastAsia="es-ES"/>
        </w:rPr>
        <w:t xml:space="preserve">. </w:t>
      </w:r>
    </w:p>
    <w:p w14:paraId="6040FCD6" w14:textId="77777777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14:paraId="38309687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</w:p>
    <w:p w14:paraId="3B0B8B64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Nombre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nombre del titular de la autorización datos sensibles para la autorización de datos</w:t>
      </w:r>
      <w:r w:rsidRPr="0029483C">
        <w:rPr>
          <w:rFonts w:ascii="Century Gothic" w:eastAsia="Times New Roman" w:hAnsi="Century Gothic" w:cs="Arial"/>
          <w:lang w:eastAsia="es-ES"/>
        </w:rPr>
        <w:t>]</w:t>
      </w:r>
    </w:p>
    <w:p w14:paraId="44EF46B5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Firma</w:t>
      </w:r>
      <w:r w:rsidRPr="0029483C">
        <w:rPr>
          <w:rFonts w:ascii="Century Gothic" w:eastAsia="Times New Roman" w:hAnsi="Century Gothic" w:cs="Arial"/>
          <w:lang w:eastAsia="es-ES"/>
        </w:rPr>
        <w:t>: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Incluir firma del titular</w:t>
      </w:r>
      <w:r w:rsidRPr="0029483C">
        <w:rPr>
          <w:rFonts w:ascii="Century Gothic" w:eastAsia="Times New Roman" w:hAnsi="Century Gothic" w:cs="Arial"/>
          <w:lang w:eastAsia="es-ES"/>
        </w:rPr>
        <w:t>]</w:t>
      </w:r>
    </w:p>
    <w:p w14:paraId="2A785D41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Identificación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número de identificación del titular de datos sensibles]</w:t>
      </w:r>
    </w:p>
    <w:p w14:paraId="174E711B" w14:textId="4D88F6C2" w:rsidR="00F5032B" w:rsidRPr="0029483C" w:rsidRDefault="000620B6">
      <w:pPr>
        <w:rPr>
          <w:rFonts w:ascii="Century Gothic" w:hAnsi="Century Gothic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Fecha:</w:t>
      </w:r>
      <w:r w:rsidRPr="0029483C">
        <w:rPr>
          <w:rFonts w:ascii="Century Gothic" w:eastAsia="Times New Roman" w:hAnsi="Century Gothic" w:cs="Arial"/>
          <w:lang w:eastAsia="es-ES"/>
        </w:rPr>
        <w:t xml:space="preserve">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Fecha en que se puso de presente la autorización y entregó sus datos]</w:t>
      </w:r>
    </w:p>
    <w:sectPr w:rsidR="00F5032B" w:rsidRPr="0029483C" w:rsidSect="00875107">
      <w:headerReference w:type="default" r:id="rId10"/>
      <w:footerReference w:type="default" r:id="rId11"/>
      <w:pgSz w:w="12240" w:h="15840"/>
      <w:pgMar w:top="1417" w:right="1701" w:bottom="1417" w:left="1701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87108" w14:textId="77777777" w:rsidR="00FA0934" w:rsidRDefault="00FA0934" w:rsidP="004C478B">
      <w:pPr>
        <w:spacing w:after="0" w:line="240" w:lineRule="auto"/>
      </w:pPr>
      <w:r>
        <w:separator/>
      </w:r>
    </w:p>
  </w:endnote>
  <w:endnote w:type="continuationSeparator" w:id="0">
    <w:p w14:paraId="1C7B585E" w14:textId="77777777" w:rsidR="00FA0934" w:rsidRDefault="00FA0934" w:rsidP="004C478B">
      <w:pPr>
        <w:spacing w:after="0" w:line="240" w:lineRule="auto"/>
      </w:pPr>
      <w:r>
        <w:continuationSeparator/>
      </w:r>
    </w:p>
  </w:endnote>
  <w:endnote w:type="continuationNotice" w:id="1">
    <w:p w14:paraId="06FB1575" w14:textId="77777777" w:rsidR="00FA0934" w:rsidRDefault="00FA09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C1F4" w14:textId="2E6D4946" w:rsidR="00E171C7" w:rsidRPr="00E171C7" w:rsidRDefault="00E171C7" w:rsidP="00E171C7">
    <w:pPr>
      <w:pStyle w:val="Piedepgina"/>
    </w:pPr>
    <w:r w:rsidRPr="00E171C7">
      <w:drawing>
        <wp:anchor distT="0" distB="0" distL="114300" distR="114300" simplePos="0" relativeHeight="251658240" behindDoc="1" locked="0" layoutInCell="1" allowOverlap="1" wp14:anchorId="78AAED3A" wp14:editId="4982CB99">
          <wp:simplePos x="0" y="0"/>
          <wp:positionH relativeFrom="margin">
            <wp:posOffset>-121920</wp:posOffset>
          </wp:positionH>
          <wp:positionV relativeFrom="paragraph">
            <wp:posOffset>8255</wp:posOffset>
          </wp:positionV>
          <wp:extent cx="7520940" cy="1409219"/>
          <wp:effectExtent l="0" t="0" r="3810" b="635"/>
          <wp:wrapNone/>
          <wp:docPr id="2167681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940" cy="1409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6BAB1E" w14:textId="5B11AAE9" w:rsidR="00875107" w:rsidRPr="00875107" w:rsidRDefault="00875107" w:rsidP="00875107">
    <w:pPr>
      <w:pStyle w:val="Piedepgina"/>
    </w:pPr>
  </w:p>
  <w:p w14:paraId="53691808" w14:textId="4E2E0A5F" w:rsidR="0029483C" w:rsidRDefault="002948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594FA" w14:textId="77777777" w:rsidR="00FA0934" w:rsidRDefault="00FA0934" w:rsidP="004C478B">
      <w:pPr>
        <w:spacing w:after="0" w:line="240" w:lineRule="auto"/>
      </w:pPr>
      <w:r>
        <w:separator/>
      </w:r>
    </w:p>
  </w:footnote>
  <w:footnote w:type="continuationSeparator" w:id="0">
    <w:p w14:paraId="385D7693" w14:textId="77777777" w:rsidR="00FA0934" w:rsidRDefault="00FA0934" w:rsidP="004C478B">
      <w:pPr>
        <w:spacing w:after="0" w:line="240" w:lineRule="auto"/>
      </w:pPr>
      <w:r>
        <w:continuationSeparator/>
      </w:r>
    </w:p>
  </w:footnote>
  <w:footnote w:type="continuationNotice" w:id="1">
    <w:p w14:paraId="6D8277E5" w14:textId="77777777" w:rsidR="00FA0934" w:rsidRDefault="00FA09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29483C" w14:paraId="1DAC3D15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53EEF59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  <w:bookmarkStart w:id="0" w:name="_Hlk95464560"/>
          <w:r w:rsidRPr="00E034DF">
            <w:rPr>
              <w:rFonts w:ascii="Century Gothic" w:hAnsi="Century Gothic"/>
              <w:noProof/>
            </w:rPr>
            <w:drawing>
              <wp:inline distT="0" distB="0" distL="0" distR="0" wp14:anchorId="7108208C" wp14:editId="5FD58C86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11512EC7" w14:textId="77777777" w:rsidR="0029483C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>PROCESO GESTIÓN JURIDICA</w:t>
          </w:r>
        </w:p>
        <w:p w14:paraId="727C383F" w14:textId="77777777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   </w:t>
          </w:r>
        </w:p>
        <w:p w14:paraId="2286AC52" w14:textId="09D7E89C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FORMATO </w:t>
          </w:r>
          <w:r>
            <w:rPr>
              <w:rFonts w:ascii="Century Gothic" w:hAnsi="Century Gothic" w:cs="Calibri"/>
              <w:b/>
              <w:bCs/>
            </w:rPr>
            <w:t>AUTORIZACIÓN TRATAMIENTO DE DATOS</w:t>
          </w:r>
        </w:p>
      </w:tc>
      <w:tc>
        <w:tcPr>
          <w:tcW w:w="1147" w:type="dxa"/>
          <w:vAlign w:val="center"/>
        </w:tcPr>
        <w:p w14:paraId="238D7AC4" w14:textId="601DC06E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F-GJ-20</w:t>
          </w:r>
        </w:p>
      </w:tc>
      <w:tc>
        <w:tcPr>
          <w:tcW w:w="1572" w:type="dxa"/>
          <w:vAlign w:val="center"/>
        </w:tcPr>
        <w:p w14:paraId="05AB74C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05/09/2025</w:t>
          </w:r>
        </w:p>
      </w:tc>
    </w:tr>
    <w:tr w:rsidR="0029483C" w14:paraId="652102D8" w14:textId="77777777" w:rsidTr="00D60BB4">
      <w:trPr>
        <w:trHeight w:val="495"/>
      </w:trPr>
      <w:tc>
        <w:tcPr>
          <w:tcW w:w="2269" w:type="dxa"/>
          <w:vMerge/>
        </w:tcPr>
        <w:p w14:paraId="73AFFDF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41AF7E98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0498632A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Versión 1</w:t>
          </w:r>
        </w:p>
      </w:tc>
    </w:tr>
    <w:tr w:rsidR="0029483C" w14:paraId="308ECAD5" w14:textId="77777777" w:rsidTr="00D60BB4">
      <w:trPr>
        <w:trHeight w:val="495"/>
      </w:trPr>
      <w:tc>
        <w:tcPr>
          <w:tcW w:w="2269" w:type="dxa"/>
          <w:vMerge/>
        </w:tcPr>
        <w:p w14:paraId="3E770856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7787AC59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2AEBBBC2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 w:rsidRPr="00E034DF">
            <w:rPr>
              <w:rFonts w:ascii="Century Gothic" w:hAnsi="Century Gothic"/>
              <w:b/>
              <w:bCs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</w:rPr>
            <w:fldChar w:fldCharType="begin"/>
          </w:r>
          <w:r w:rsidRPr="00E034DF">
            <w:rPr>
              <w:rFonts w:ascii="Century Gothic" w:hAnsi="Century Gothic"/>
              <w:b/>
              <w:bCs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</w:rPr>
            <w:fldChar w:fldCharType="separate"/>
          </w:r>
          <w:r w:rsidRPr="00E034DF">
            <w:rPr>
              <w:rFonts w:ascii="Century Gothic" w:hAnsi="Century Gothic"/>
              <w:b/>
              <w:bCs/>
              <w:lang w:val="es-ES"/>
            </w:rPr>
            <w:t>1</w:t>
          </w:r>
          <w:r w:rsidRPr="00E034DF">
            <w:rPr>
              <w:rFonts w:ascii="Century Gothic" w:hAnsi="Century Gothic"/>
              <w:b/>
              <w:bCs/>
            </w:rPr>
            <w:fldChar w:fldCharType="end"/>
          </w:r>
          <w:r w:rsidRPr="00E034DF">
            <w:rPr>
              <w:rFonts w:ascii="Century Gothic" w:hAnsi="Century Gothic"/>
              <w:b/>
              <w:bCs/>
            </w:rPr>
            <w:t xml:space="preserve"> de 3</w:t>
          </w:r>
        </w:p>
      </w:tc>
    </w:tr>
    <w:bookmarkEnd w:id="0"/>
  </w:tbl>
  <w:p w14:paraId="51343D00" w14:textId="3F45CBB2" w:rsidR="004C478B" w:rsidRDefault="004C47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968556">
    <w:abstractNumId w:val="1"/>
  </w:num>
  <w:num w:numId="2" w16cid:durableId="162268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57D"/>
    <w:rsid w:val="0000353F"/>
    <w:rsid w:val="0002276A"/>
    <w:rsid w:val="00024DC1"/>
    <w:rsid w:val="000375FE"/>
    <w:rsid w:val="000620B6"/>
    <w:rsid w:val="00084200"/>
    <w:rsid w:val="00084727"/>
    <w:rsid w:val="000D3179"/>
    <w:rsid w:val="0015194A"/>
    <w:rsid w:val="00151AFE"/>
    <w:rsid w:val="00165A75"/>
    <w:rsid w:val="00170FF4"/>
    <w:rsid w:val="001E52EE"/>
    <w:rsid w:val="00206E22"/>
    <w:rsid w:val="00206E2A"/>
    <w:rsid w:val="002410BA"/>
    <w:rsid w:val="002450E1"/>
    <w:rsid w:val="0029483C"/>
    <w:rsid w:val="0037030D"/>
    <w:rsid w:val="00381BEB"/>
    <w:rsid w:val="003A02AA"/>
    <w:rsid w:val="003A1C84"/>
    <w:rsid w:val="003B4A9E"/>
    <w:rsid w:val="003B74B5"/>
    <w:rsid w:val="003F2283"/>
    <w:rsid w:val="00456242"/>
    <w:rsid w:val="00457D6F"/>
    <w:rsid w:val="0047526F"/>
    <w:rsid w:val="00477715"/>
    <w:rsid w:val="004816F0"/>
    <w:rsid w:val="004C318E"/>
    <w:rsid w:val="004C478B"/>
    <w:rsid w:val="00513C49"/>
    <w:rsid w:val="00517FC3"/>
    <w:rsid w:val="0055757D"/>
    <w:rsid w:val="005646BD"/>
    <w:rsid w:val="00581E7C"/>
    <w:rsid w:val="005A7BC6"/>
    <w:rsid w:val="005D345A"/>
    <w:rsid w:val="0063196B"/>
    <w:rsid w:val="006B1D93"/>
    <w:rsid w:val="006E515C"/>
    <w:rsid w:val="006E5970"/>
    <w:rsid w:val="0072559A"/>
    <w:rsid w:val="00751CD6"/>
    <w:rsid w:val="007A1746"/>
    <w:rsid w:val="007B38B2"/>
    <w:rsid w:val="007C0074"/>
    <w:rsid w:val="00834F3D"/>
    <w:rsid w:val="008646B4"/>
    <w:rsid w:val="00875107"/>
    <w:rsid w:val="008B0850"/>
    <w:rsid w:val="008C42BE"/>
    <w:rsid w:val="008E7765"/>
    <w:rsid w:val="008F3088"/>
    <w:rsid w:val="00925F88"/>
    <w:rsid w:val="009872B4"/>
    <w:rsid w:val="009C5705"/>
    <w:rsid w:val="009E3676"/>
    <w:rsid w:val="00A009A3"/>
    <w:rsid w:val="00A10D79"/>
    <w:rsid w:val="00A310DF"/>
    <w:rsid w:val="00A466E3"/>
    <w:rsid w:val="00A527D0"/>
    <w:rsid w:val="00A646B8"/>
    <w:rsid w:val="00A90E9F"/>
    <w:rsid w:val="00AA299C"/>
    <w:rsid w:val="00AF26CE"/>
    <w:rsid w:val="00B30B00"/>
    <w:rsid w:val="00B61A7F"/>
    <w:rsid w:val="00B63276"/>
    <w:rsid w:val="00B64664"/>
    <w:rsid w:val="00BD4142"/>
    <w:rsid w:val="00C50F6C"/>
    <w:rsid w:val="00C54B5B"/>
    <w:rsid w:val="00C95D2F"/>
    <w:rsid w:val="00CF2DAB"/>
    <w:rsid w:val="00D12D78"/>
    <w:rsid w:val="00D47057"/>
    <w:rsid w:val="00D60674"/>
    <w:rsid w:val="00D73047"/>
    <w:rsid w:val="00DD0A2D"/>
    <w:rsid w:val="00DD422D"/>
    <w:rsid w:val="00DE5458"/>
    <w:rsid w:val="00DE6ABB"/>
    <w:rsid w:val="00E171C7"/>
    <w:rsid w:val="00EB1F58"/>
    <w:rsid w:val="00F47B0E"/>
    <w:rsid w:val="00F5032B"/>
    <w:rsid w:val="00F54108"/>
    <w:rsid w:val="00F91261"/>
    <w:rsid w:val="00FA0934"/>
    <w:rsid w:val="00FB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C770D"/>
  <w15:chartTrackingRefBased/>
  <w15:docId w15:val="{B4BDD613-2E5F-4CB4-A985-D1E7FB84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B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4C478B"/>
  </w:style>
  <w:style w:type="paragraph" w:styleId="Piedepgina">
    <w:name w:val="footer"/>
    <w:basedOn w:val="Normal"/>
    <w:link w:val="Piedepgina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78B"/>
  </w:style>
  <w:style w:type="table" w:customStyle="1" w:styleId="Cuadrculadetablaclara1">
    <w:name w:val="Cuadrícula de tabla clara1"/>
    <w:basedOn w:val="Tablanormal"/>
    <w:next w:val="Tablanormal"/>
    <w:uiPriority w:val="99"/>
    <w:rsid w:val="004C47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normal11">
    <w:name w:val="Tabla normal 11"/>
    <w:basedOn w:val="Tablanormal"/>
    <w:next w:val="Tablanormal"/>
    <w:uiPriority w:val="41"/>
    <w:rsid w:val="000620B6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C570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705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DE5458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646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46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46B8"/>
    <w:rPr>
      <w:sz w:val="20"/>
      <w:szCs w:val="20"/>
    </w:rPr>
  </w:style>
  <w:style w:type="character" w:customStyle="1" w:styleId="Mencionar1">
    <w:name w:val="Mencionar1"/>
    <w:basedOn w:val="Fuentedeprrafopredeter"/>
    <w:uiPriority w:val="99"/>
    <w:unhideWhenUsed/>
    <w:rsid w:val="00A646B8"/>
    <w:rPr>
      <w:color w:val="2B579A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46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46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9de142-e27c-4a0b-9996-7a49dbeef2f7" xsi:nil="true"/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</documentManagement>
</p:properties>
</file>

<file path=customXml/itemProps1.xml><?xml version="1.0" encoding="utf-8"?>
<ds:datastoreItem xmlns:ds="http://schemas.openxmlformats.org/officeDocument/2006/customXml" ds:itemID="{F6F65C6B-C493-4F52-8D09-EE40BE6F0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0036E-30F6-4EB7-A0AD-CA9BF04DA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FDA31C-A187-4B05-B302-1FDF4CCD784E}">
  <ds:schemaRefs>
    <ds:schemaRef ds:uri="http://schemas.microsoft.com/office/2006/metadata/properties"/>
    <ds:schemaRef ds:uri="http://schemas.microsoft.com/office/infopath/2007/PartnerControls"/>
    <ds:schemaRef ds:uri="e49de142-e27c-4a0b-9996-7a49dbeef2f7"/>
    <ds:schemaRef ds:uri="cc2c4fe8-4ad2-44df-ba94-cd2753effa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721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Núñez Aldana</dc:creator>
  <cp:keywords/>
  <dc:description/>
  <cp:lastModifiedBy>Hernandez Herrera,Kevin David</cp:lastModifiedBy>
  <cp:revision>6</cp:revision>
  <cp:lastPrinted>2022-06-28T22:13:00Z</cp:lastPrinted>
  <dcterms:created xsi:type="dcterms:W3CDTF">2025-01-07T19:34:00Z</dcterms:created>
  <dcterms:modified xsi:type="dcterms:W3CDTF">2026-10-04T02:54:00Z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  <property fmtid="{D5CDD505-2E9C-101B-9397-08002B2CF9AE}" pid="3" name="MediaServiceImageTags">
    <vt:lpwstr/>
  </property>
</Properties>
</file>