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5E844208" w:rsidR="0069762D" w:rsidRPr="00AF46F1" w:rsidRDefault="008E25E4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  <w:r>
              <w:rPr>
                <w:rFonts w:ascii="Century Gothic" w:hAnsi="Century Gothic"/>
                <w:bCs/>
                <w:sz w:val="22"/>
              </w:rPr>
              <w:t>PR-003</w:t>
            </w:r>
            <w:r w:rsidR="001C4C01" w:rsidRPr="008E25E4">
              <w:rPr>
                <w:rFonts w:ascii="Century Gothic" w:hAnsi="Century Gothic"/>
                <w:bCs/>
                <w:sz w:val="22"/>
              </w:rPr>
              <w:t>-2026</w:t>
            </w: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3F253439" w:rsidR="0069762D" w:rsidRPr="008E25E4" w:rsidRDefault="008E25E4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sz w:val="22"/>
                <w:szCs w:val="22"/>
              </w:rPr>
            </w:pPr>
            <w:r>
              <w:rPr>
                <w:rFonts w:ascii="Century Gothic" w:hAnsi="Century Gothic" w:cs="Arial"/>
                <w:sz w:val="22"/>
                <w:szCs w:val="22"/>
              </w:rPr>
              <w:t>Marzo</w:t>
            </w:r>
            <w:r w:rsidR="001C4C01" w:rsidRPr="008E25E4">
              <w:rPr>
                <w:rFonts w:ascii="Century Gothic" w:hAnsi="Century Gothic" w:cs="Arial"/>
                <w:sz w:val="22"/>
                <w:szCs w:val="22"/>
              </w:rPr>
              <w:t xml:space="preserve"> 2026</w:t>
            </w:r>
          </w:p>
        </w:tc>
      </w:tr>
      <w:tr w:rsidR="0069762D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5B54928C" w:rsidR="0069762D" w:rsidRPr="00AF46F1" w:rsidRDefault="0069762D" w:rsidP="00E259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sz w:val="22"/>
                <w:szCs w:val="22"/>
              </w:rPr>
              <w:t>“</w:t>
            </w:r>
            <w:r w:rsidR="001C4C01">
              <w:rPr>
                <w:rFonts w:ascii="Century Gothic" w:hAnsi="Century Gothic" w:cs="Arial"/>
                <w:color w:val="000000"/>
                <w:sz w:val="22"/>
                <w:szCs w:val="22"/>
              </w:rPr>
              <w:t>FORTALECIMIENTO DE LA CAPACIDAD ADMINISTRATIVA INSTITUCIONAL, MEDIANTE LA AMPLIACIÓN DE LA INFRAESTRUCTURA DE LA GOBERNACIÓN DEL VAUPES, EN EL MUNICIPIO DE MITÚ</w:t>
            </w:r>
            <w:r w:rsidRPr="00AF46F1">
              <w:rPr>
                <w:rFonts w:ascii="Century Gothic" w:hAnsi="Century Gothic"/>
                <w:b/>
                <w:sz w:val="22"/>
                <w:szCs w:val="22"/>
              </w:rPr>
              <w:t>”</w:t>
            </w:r>
          </w:p>
        </w:tc>
      </w:tr>
      <w:tr w:rsidR="0069762D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13B4D5AE" w:rsidR="0069762D" w:rsidRPr="00AF46F1" w:rsidRDefault="001C4C01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9</w:t>
            </w:r>
            <w:r w:rsidR="0069762D" w:rsidRPr="00AF46F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69762D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16C8B68E" w:rsidR="0069762D" w:rsidRPr="00AF46F1" w:rsidRDefault="00740F23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9110C5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69762D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88CB6" w14:textId="77777777" w:rsidR="00CA1DDB" w:rsidRDefault="00CA1DDB" w:rsidP="00506AD4">
      <w:pPr>
        <w:spacing w:after="0" w:line="240" w:lineRule="auto"/>
      </w:pPr>
      <w:r>
        <w:separator/>
      </w:r>
    </w:p>
  </w:endnote>
  <w:endnote w:type="continuationSeparator" w:id="0">
    <w:p w14:paraId="07660758" w14:textId="77777777" w:rsidR="00CA1DDB" w:rsidRDefault="00CA1DDB" w:rsidP="00506AD4">
      <w:pPr>
        <w:spacing w:after="0" w:line="240" w:lineRule="auto"/>
      </w:pPr>
      <w:r>
        <w:continuationSeparator/>
      </w:r>
    </w:p>
  </w:endnote>
  <w:endnote w:type="continuationNotice" w:id="1">
    <w:p w14:paraId="2769927C" w14:textId="77777777" w:rsidR="00CA1DDB" w:rsidRDefault="00CA1D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F98AD" w14:textId="37E46FDC" w:rsidR="00AF46F1" w:rsidRDefault="00AF46F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14C3DE" w14:textId="77777777" w:rsidR="00CA1DDB" w:rsidRDefault="00CA1DDB" w:rsidP="00506AD4">
      <w:pPr>
        <w:spacing w:after="0" w:line="240" w:lineRule="auto"/>
      </w:pPr>
      <w:r>
        <w:separator/>
      </w:r>
    </w:p>
  </w:footnote>
  <w:footnote w:type="continuationSeparator" w:id="0">
    <w:p w14:paraId="53AD86BA" w14:textId="77777777" w:rsidR="00CA1DDB" w:rsidRDefault="00CA1DDB" w:rsidP="00506AD4">
      <w:pPr>
        <w:spacing w:after="0" w:line="240" w:lineRule="auto"/>
      </w:pPr>
      <w:r>
        <w:continuationSeparator/>
      </w:r>
    </w:p>
  </w:footnote>
  <w:footnote w:type="continuationNotice" w:id="1">
    <w:p w14:paraId="4DC3763B" w14:textId="77777777" w:rsidR="00CA1DDB" w:rsidRDefault="00CA1DD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8E25E4" w:rsidRPr="008E25E4">
            <w:rPr>
              <w:rFonts w:ascii="Century Gothic" w:hAnsi="Century Gothic"/>
              <w:b/>
              <w:bCs/>
              <w:noProof/>
              <w:lang w:val="es-ES"/>
            </w:rPr>
            <w:t>3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479615029">
    <w:abstractNumId w:val="2"/>
  </w:num>
  <w:num w:numId="2" w16cid:durableId="1439108369">
    <w:abstractNumId w:val="1"/>
  </w:num>
  <w:num w:numId="3" w16cid:durableId="1265305198">
    <w:abstractNumId w:val="5"/>
  </w:num>
  <w:num w:numId="4" w16cid:durableId="2006517861">
    <w:abstractNumId w:val="4"/>
  </w:num>
  <w:num w:numId="5" w16cid:durableId="2106998464">
    <w:abstractNumId w:val="3"/>
  </w:num>
  <w:num w:numId="6" w16cid:durableId="1012415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D39E4"/>
    <w:rsid w:val="000F4C53"/>
    <w:rsid w:val="00105D24"/>
    <w:rsid w:val="00105FE1"/>
    <w:rsid w:val="00106DFD"/>
    <w:rsid w:val="00117B86"/>
    <w:rsid w:val="00144E23"/>
    <w:rsid w:val="001516C2"/>
    <w:rsid w:val="0019335D"/>
    <w:rsid w:val="001A151B"/>
    <w:rsid w:val="001C4C01"/>
    <w:rsid w:val="0026456B"/>
    <w:rsid w:val="002A4D54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40F23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E25E4"/>
    <w:rsid w:val="008F3088"/>
    <w:rsid w:val="00910C43"/>
    <w:rsid w:val="009110C5"/>
    <w:rsid w:val="00917BC8"/>
    <w:rsid w:val="00917BF2"/>
    <w:rsid w:val="00922A6A"/>
    <w:rsid w:val="0094033F"/>
    <w:rsid w:val="009648FC"/>
    <w:rsid w:val="00982AD3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03DA"/>
    <w:rsid w:val="00A64173"/>
    <w:rsid w:val="00AA5072"/>
    <w:rsid w:val="00AC5A4F"/>
    <w:rsid w:val="00AF240A"/>
    <w:rsid w:val="00AF2EBF"/>
    <w:rsid w:val="00AF46F1"/>
    <w:rsid w:val="00AF6EB6"/>
    <w:rsid w:val="00B128F0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A1DDB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259D2"/>
    <w:rsid w:val="00E35AEC"/>
    <w:rsid w:val="00E41422"/>
    <w:rsid w:val="00E52AA5"/>
    <w:rsid w:val="00E52D18"/>
    <w:rsid w:val="00E65E62"/>
    <w:rsid w:val="00E72BD1"/>
    <w:rsid w:val="00EB3997"/>
    <w:rsid w:val="00F01D7E"/>
    <w:rsid w:val="00F17CBD"/>
    <w:rsid w:val="00F22702"/>
    <w:rsid w:val="00F6558E"/>
    <w:rsid w:val="00F86619"/>
    <w:rsid w:val="00FD6C55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10D0C"/>
    <w:rsid w:val="0007281C"/>
    <w:rsid w:val="000848F0"/>
    <w:rsid w:val="0009285B"/>
    <w:rsid w:val="0016628D"/>
    <w:rsid w:val="001D7B4A"/>
    <w:rsid w:val="001E4E7B"/>
    <w:rsid w:val="00221D52"/>
    <w:rsid w:val="00271F7E"/>
    <w:rsid w:val="00303F5B"/>
    <w:rsid w:val="0031044B"/>
    <w:rsid w:val="003C25F9"/>
    <w:rsid w:val="003E6090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BB6076"/>
    <w:rsid w:val="00C8421D"/>
    <w:rsid w:val="00CF0902"/>
    <w:rsid w:val="00D23E12"/>
    <w:rsid w:val="00D753E6"/>
    <w:rsid w:val="00E10925"/>
    <w:rsid w:val="00E25EA0"/>
    <w:rsid w:val="00E35E88"/>
    <w:rsid w:val="00EB05F0"/>
    <w:rsid w:val="00F73403"/>
    <w:rsid w:val="00FB3B89"/>
    <w:rsid w:val="00FD6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ECF5736-04CF-4AD8-B794-CE96B8C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527</Words>
  <Characters>2899</Characters>
  <Application>Microsoft Office Word</Application>
  <DocSecurity>0</DocSecurity>
  <Lines>24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Miguel Andres Valero Borja</cp:lastModifiedBy>
  <cp:revision>2</cp:revision>
  <cp:lastPrinted>2020-11-30T20:07:00Z</cp:lastPrinted>
  <dcterms:created xsi:type="dcterms:W3CDTF">2026-03-18T02:18:00Z</dcterms:created>
  <dcterms:modified xsi:type="dcterms:W3CDTF">2026-03-18T02:18:00Z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