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69762D" w:rsidRPr="00AF46F1" w14:paraId="18308550" w14:textId="77777777" w:rsidTr="006E53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08A40A6C" w14:textId="77777777" w:rsidR="0069762D" w:rsidRPr="00AF46F1" w:rsidRDefault="0069762D" w:rsidP="006E531B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AF46F1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69762D" w:rsidRPr="00AF46F1" w14:paraId="3B3284C7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8770AC2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29E46CE6" w14:textId="281A8EFA" w:rsidR="0069762D" w:rsidRPr="00AF46F1" w:rsidRDefault="0069762D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 w:rsidRPr="00AF46F1">
              <w:rPr>
                <w:rFonts w:ascii="Century Gothic" w:hAnsi="Century Gothic"/>
                <w:b/>
                <w:bCs/>
                <w:sz w:val="22"/>
                <w:szCs w:val="22"/>
              </w:rPr>
              <w:t>PR-00</w:t>
            </w:r>
            <w:r w:rsidR="00FC14EF">
              <w:rPr>
                <w:rFonts w:ascii="Century Gothic" w:hAnsi="Century Gothic"/>
                <w:b/>
                <w:bCs/>
                <w:sz w:val="22"/>
                <w:szCs w:val="22"/>
              </w:rPr>
              <w:t>7</w:t>
            </w:r>
            <w:r w:rsidR="009110C5">
              <w:rPr>
                <w:rFonts w:ascii="Century Gothic" w:hAnsi="Century Gothic"/>
                <w:b/>
                <w:bCs/>
                <w:sz w:val="22"/>
                <w:szCs w:val="22"/>
              </w:rPr>
              <w:t>-2025</w:t>
            </w:r>
          </w:p>
        </w:tc>
      </w:tr>
      <w:tr w:rsidR="0069762D" w:rsidRPr="00AF46F1" w14:paraId="4797DF41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C1C9C3D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10A290C0" w14:textId="13B61006" w:rsidR="0069762D" w:rsidRPr="00AF46F1" w:rsidRDefault="009110C5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 xml:space="preserve">Octubre </w:t>
            </w:r>
            <w:r w:rsidR="0069762D" w:rsidRPr="00AF46F1">
              <w:rPr>
                <w:rFonts w:ascii="Century Gothic" w:hAnsi="Century Gothic" w:cs="Arial"/>
                <w:b/>
                <w:sz w:val="22"/>
                <w:szCs w:val="22"/>
              </w:rPr>
              <w:t>202</w:t>
            </w:r>
            <w:r w:rsidR="00CA5238" w:rsidRPr="00AF46F1">
              <w:rPr>
                <w:rFonts w:ascii="Century Gothic" w:hAnsi="Century Gothic" w:cs="Arial"/>
                <w:b/>
                <w:sz w:val="22"/>
                <w:szCs w:val="22"/>
              </w:rPr>
              <w:t>5</w:t>
            </w:r>
          </w:p>
        </w:tc>
      </w:tr>
      <w:tr w:rsidR="00FC14EF" w:rsidRPr="00AF46F1" w14:paraId="2DCB9559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85CA1B9" w14:textId="28C1EED5" w:rsidR="00FC14EF" w:rsidRPr="00AF46F1" w:rsidRDefault="00FC14EF" w:rsidP="00FC14EF">
            <w:pPr>
              <w:rPr>
                <w:rFonts w:ascii="Century Gothic" w:hAnsi="Century Gothic"/>
                <w:sz w:val="22"/>
                <w:szCs w:val="22"/>
              </w:rPr>
            </w:pPr>
            <w:r w:rsidRPr="0062319C">
              <w:rPr>
                <w:rFonts w:ascii="Century Gothic" w:hAnsi="Century Gothic"/>
                <w:sz w:val="22"/>
                <w:szCs w:val="22"/>
                <w:lang w:val="es-MX"/>
              </w:rPr>
              <w:t>Objeto Para Contratar:</w:t>
            </w:r>
          </w:p>
        </w:tc>
        <w:tc>
          <w:tcPr>
            <w:tcW w:w="6945" w:type="dxa"/>
          </w:tcPr>
          <w:p w14:paraId="04B4F946" w14:textId="59E4DAD0" w:rsidR="00FC14EF" w:rsidRPr="00AF46F1" w:rsidRDefault="00FC14EF" w:rsidP="00FC1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731836">
              <w:rPr>
                <w:rFonts w:ascii="Century Gothic" w:hAnsi="Century Gothic"/>
                <w:b/>
                <w:bCs/>
                <w:sz w:val="22"/>
                <w:szCs w:val="22"/>
              </w:rPr>
              <w:t>CONSTRUCCIÓN DE PUENTE PEATONAL QUE COMUNICA A LA PISTA CON EL CASCO URBANO DEL MUNICIPIO DE TARAIRA, DEPARTAMENTO DEL VAUPÉS</w:t>
            </w:r>
          </w:p>
        </w:tc>
      </w:tr>
      <w:tr w:rsidR="00FC14EF" w:rsidRPr="00AF46F1" w14:paraId="1A1B7C53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62D4388" w14:textId="365BCF58" w:rsidR="00FC14EF" w:rsidRPr="00AF46F1" w:rsidRDefault="00FC14EF" w:rsidP="00FC14EF">
            <w:pPr>
              <w:rPr>
                <w:rFonts w:ascii="Century Gothic" w:hAnsi="Century Gothic"/>
                <w:sz w:val="22"/>
                <w:szCs w:val="22"/>
              </w:rPr>
            </w:pPr>
            <w:r w:rsidRPr="0062319C">
              <w:rPr>
                <w:rFonts w:ascii="Century Gothic" w:hAnsi="Century Gothic"/>
                <w:sz w:val="22"/>
                <w:szCs w:val="22"/>
                <w:lang w:val="es-MX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4184AE32" w14:textId="36D72EC5" w:rsidR="00FC14EF" w:rsidRPr="00AF46F1" w:rsidRDefault="00FC14EF" w:rsidP="00FC1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  <w:lang w:val="es-MX"/>
              </w:rPr>
              <w:t>7</w:t>
            </w:r>
            <w:r w:rsidRPr="0062319C">
              <w:rPr>
                <w:rFonts w:ascii="Century Gothic" w:hAnsi="Century Gothic"/>
                <w:sz w:val="22"/>
                <w:szCs w:val="22"/>
                <w:lang w:val="es-MX"/>
              </w:rPr>
              <w:t xml:space="preserve"> meses</w:t>
            </w:r>
          </w:p>
        </w:tc>
      </w:tr>
      <w:tr w:rsidR="00FC14EF" w:rsidRPr="00AF46F1" w14:paraId="6C20D9C4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B7D2C8F" w14:textId="00CC10BC" w:rsidR="00FC14EF" w:rsidRPr="00AF46F1" w:rsidRDefault="00FC14EF" w:rsidP="00FC14EF">
            <w:pPr>
              <w:rPr>
                <w:rFonts w:ascii="Century Gothic" w:hAnsi="Century Gothic"/>
                <w:sz w:val="22"/>
                <w:szCs w:val="22"/>
              </w:rPr>
            </w:pPr>
            <w:r w:rsidRPr="0062319C">
              <w:rPr>
                <w:rFonts w:ascii="Century Gothic" w:hAnsi="Century Gothic"/>
                <w:sz w:val="22"/>
                <w:szCs w:val="22"/>
                <w:lang w:val="es-MX"/>
              </w:rPr>
              <w:t>Tipo de Contrato:</w:t>
            </w:r>
          </w:p>
        </w:tc>
        <w:tc>
          <w:tcPr>
            <w:tcW w:w="6945" w:type="dxa"/>
          </w:tcPr>
          <w:p w14:paraId="7C232A76" w14:textId="41629966" w:rsidR="00FC14EF" w:rsidRPr="00AF46F1" w:rsidRDefault="00FC14EF" w:rsidP="00FC1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  <w:lang w:val="es-MX"/>
              </w:rPr>
              <w:t>OBRA</w:t>
            </w:r>
          </w:p>
        </w:tc>
      </w:tr>
      <w:tr w:rsidR="00FC14EF" w:rsidRPr="00AF46F1" w14:paraId="374B71C3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34F196E" w14:textId="677B48DD" w:rsidR="00FC14EF" w:rsidRPr="00AF46F1" w:rsidRDefault="00FC14EF" w:rsidP="00FC14EF">
            <w:pPr>
              <w:rPr>
                <w:rFonts w:ascii="Century Gothic" w:hAnsi="Century Gothic"/>
                <w:sz w:val="22"/>
                <w:szCs w:val="22"/>
              </w:rPr>
            </w:pPr>
            <w:r w:rsidRPr="0062319C">
              <w:rPr>
                <w:rFonts w:ascii="Century Gothic" w:hAnsi="Century Gothic"/>
                <w:sz w:val="22"/>
                <w:szCs w:val="22"/>
                <w:lang w:val="es-MX"/>
              </w:rPr>
              <w:t>Modalidad de Selección:</w:t>
            </w:r>
          </w:p>
        </w:tc>
        <w:tc>
          <w:tcPr>
            <w:tcW w:w="6945" w:type="dxa"/>
          </w:tcPr>
          <w:p w14:paraId="4C8F7A16" w14:textId="4C459DBE" w:rsidR="00FC14EF" w:rsidRPr="00AF46F1" w:rsidRDefault="00FC14EF" w:rsidP="00FC14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62319C">
              <w:rPr>
                <w:rFonts w:ascii="Century Gothic" w:hAnsi="Century Gothic"/>
                <w:sz w:val="22"/>
                <w:szCs w:val="22"/>
                <w:lang w:val="es-MX"/>
              </w:rPr>
              <w:t>Invitación Privada</w:t>
            </w:r>
          </w:p>
        </w:tc>
      </w:tr>
      <w:bookmarkEnd w:id="0"/>
    </w:tbl>
    <w:p w14:paraId="26E05EDD" w14:textId="77777777" w:rsidR="0069762D" w:rsidRDefault="0069762D" w:rsidP="00D644D5">
      <w:pPr>
        <w:spacing w:after="0" w:line="240" w:lineRule="auto"/>
        <w:jc w:val="both"/>
        <w:rPr>
          <w:rFonts w:ascii="Century Gothic" w:eastAsia="Calibri" w:hAnsi="Century Gothic" w:cs="Arial"/>
          <w:b/>
          <w:bCs/>
          <w:lang w:eastAsia="es-ES"/>
        </w:rPr>
      </w:pPr>
    </w:p>
    <w:p w14:paraId="7965C789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</w:p>
    <w:p w14:paraId="50A4D778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 xml:space="preserve">Señores </w:t>
      </w:r>
    </w:p>
    <w:p w14:paraId="5EEAE471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 xml:space="preserve">[Dirección de la entidad] </w:t>
      </w:r>
    </w:p>
    <w:p w14:paraId="719C1884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 xml:space="preserve">[Ciudad]  </w:t>
      </w:r>
    </w:p>
    <w:p w14:paraId="0C658567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> </w:t>
      </w:r>
    </w:p>
    <w:p w14:paraId="2DBB873A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> </w:t>
      </w:r>
    </w:p>
    <w:p w14:paraId="0E3F8880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 xml:space="preserve">REFERENCIA: 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Proceso de contratación No. </w:t>
      </w: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[Incluir número del proceso de contratación],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 en adelante el “Proceso de contratación”.</w:t>
      </w:r>
    </w:p>
    <w:p w14:paraId="36645477" w14:textId="77777777" w:rsidR="00D644D5" w:rsidRPr="00AF46F1" w:rsidRDefault="00D644D5" w:rsidP="00D644D5">
      <w:pPr>
        <w:spacing w:after="0"/>
        <w:jc w:val="both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[Incluir cuando el proceso es estructurado por lotes o grupos]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 Lote: </w:t>
      </w: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Century Gothic" w:eastAsia="Calibri" w:hAnsi="Century Gothic" w:cs="Arial"/>
          <w:bCs/>
          <w:lang w:val="es-ES" w:eastAsia="es-ES"/>
        </w:rPr>
      </w:pP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Objeto:  </w:t>
      </w:r>
    </w:p>
    <w:p w14:paraId="77381CDA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Cs/>
          <w:lang w:val="es-ES" w:eastAsia="es-ES"/>
        </w:rPr>
      </w:pPr>
    </w:p>
    <w:p w14:paraId="3EB7D9DF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/>
          <w:bCs/>
          <w:color w:val="3B3838" w:themeColor="background2" w:themeShade="4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0"/>
        <w:gridCol w:w="3664"/>
        <w:gridCol w:w="3664"/>
      </w:tblGrid>
      <w:tr w:rsidR="00D644D5" w:rsidRPr="00AF46F1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b/>
                <w:color w:val="3B3838" w:themeColor="background2" w:themeShade="40"/>
              </w:rPr>
            </w:pPr>
            <w:r w:rsidRPr="00AF46F1">
              <w:rPr>
                <w:rFonts w:ascii="Century Gothic" w:eastAsia="Arial" w:hAnsi="Century Gothic" w:cs="Arial"/>
                <w:b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  <w:tr w:rsidR="00D644D5" w:rsidRPr="00AF46F1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b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</w:tbl>
    <w:p w14:paraId="18FE6D2C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color w:val="3B3838" w:themeColor="background2" w:themeShade="40"/>
          <w:lang w:eastAsia="es-ES"/>
        </w:rPr>
      </w:pPr>
    </w:p>
    <w:p w14:paraId="73AEEEDF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highlight w:val="lightGray"/>
          <w:lang w:eastAsia="es-ES"/>
        </w:rPr>
        <w:t>[La información financiera se debe presentar en pesos, utilice punto para miles y coma para decimales. Las fechas de corte serán las indicadas en el pliego de condiciones. Las sucursales de sociedad extranjera deben presentar para registro la información contable y financiera de su casa matriz]</w:t>
      </w:r>
    </w:p>
    <w:p w14:paraId="190EE291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</w:p>
    <w:p w14:paraId="6B168A66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AF46F1">
        <w:rPr>
          <w:rFonts w:ascii="Century Gothic" w:eastAsia="MS Mincho" w:hAnsi="Century Gothic" w:cs="Arial"/>
          <w:highlight w:val="lightGray"/>
          <w:lang w:eastAsia="es-ES"/>
        </w:rPr>
        <w:t>Incluir TRM del día de expedición de los Estados Financieros</w:t>
      </w:r>
      <w:r w:rsidRPr="00AF46F1">
        <w:rPr>
          <w:rFonts w:ascii="Century Gothic" w:eastAsia="MS Mincho" w:hAnsi="Century Gothic" w:cs="Arial"/>
          <w:lang w:eastAsia="es-ES"/>
        </w:rPr>
        <w:t>]</w:t>
      </w:r>
    </w:p>
    <w:p w14:paraId="5AC84DF5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5163A737" w14:textId="77777777" w:rsidR="00D644D5" w:rsidRPr="00AF46F1" w:rsidRDefault="00D644D5" w:rsidP="00D644D5">
      <w:pPr>
        <w:spacing w:after="0" w:line="240" w:lineRule="auto"/>
        <w:ind w:left="708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  <w:r w:rsidRPr="00AF46F1">
        <w:rPr>
          <w:rFonts w:ascii="Century Gothic" w:eastAsia="Times New Roman" w:hAnsi="Century Gothic" w:cs="Arial"/>
          <w:b/>
          <w:bCs/>
          <w:lang w:eastAsia="es-ES"/>
        </w:rPr>
        <w:t>3.1 Balance general y estado de resultados</w:t>
      </w:r>
    </w:p>
    <w:p w14:paraId="7712C27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AF46F1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lastRenderedPageBreak/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N°3 (Valor en pesos colombianos)</w:t>
            </w:r>
          </w:p>
        </w:tc>
      </w:tr>
      <w:tr w:rsidR="00D644D5" w:rsidRPr="00AF46F1" w14:paraId="0C2EF9DE" w14:textId="77777777" w:rsidTr="00821EE7">
        <w:tc>
          <w:tcPr>
            <w:tcW w:w="1765" w:type="dxa"/>
          </w:tcPr>
          <w:p w14:paraId="6305679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Activo corriente</w:t>
            </w:r>
          </w:p>
        </w:tc>
        <w:tc>
          <w:tcPr>
            <w:tcW w:w="1765" w:type="dxa"/>
          </w:tcPr>
          <w:p w14:paraId="6163F41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297968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C75BAA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B85EF0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5852C433" w14:textId="77777777" w:rsidTr="00821EE7">
        <w:tc>
          <w:tcPr>
            <w:tcW w:w="1765" w:type="dxa"/>
          </w:tcPr>
          <w:p w14:paraId="013480E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Activo total</w:t>
            </w:r>
          </w:p>
        </w:tc>
        <w:tc>
          <w:tcPr>
            <w:tcW w:w="1765" w:type="dxa"/>
          </w:tcPr>
          <w:p w14:paraId="5642142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00C0E2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9871E3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F9F2B7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0E57C01" w14:textId="77777777" w:rsidTr="00821EE7">
        <w:tc>
          <w:tcPr>
            <w:tcW w:w="1765" w:type="dxa"/>
          </w:tcPr>
          <w:p w14:paraId="7A3DC82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Pasivo corriente</w:t>
            </w:r>
          </w:p>
        </w:tc>
        <w:tc>
          <w:tcPr>
            <w:tcW w:w="1765" w:type="dxa"/>
          </w:tcPr>
          <w:p w14:paraId="2F350C3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1215CF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7F7325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151F9B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06B44811" w14:textId="77777777" w:rsidTr="00821EE7">
        <w:tc>
          <w:tcPr>
            <w:tcW w:w="1765" w:type="dxa"/>
          </w:tcPr>
          <w:p w14:paraId="3ED317BE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06B051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4AEA11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A67AF1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57517C96" w14:textId="77777777" w:rsidTr="00821EE7">
        <w:tc>
          <w:tcPr>
            <w:tcW w:w="1765" w:type="dxa"/>
          </w:tcPr>
          <w:p w14:paraId="4D3D77B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806BE9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5CAC54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EFE280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13C9278D" w14:textId="77777777" w:rsidTr="00821EE7">
        <w:tc>
          <w:tcPr>
            <w:tcW w:w="1765" w:type="dxa"/>
          </w:tcPr>
          <w:p w14:paraId="6C25789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0D4F55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4D4C6C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1DA6E5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1DACD51B" w14:textId="77777777" w:rsidTr="00821EE7">
        <w:tc>
          <w:tcPr>
            <w:tcW w:w="1765" w:type="dxa"/>
          </w:tcPr>
          <w:p w14:paraId="26FF1B6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E2482F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9C0FD1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BBB5B5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0A7829E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p w14:paraId="3EEB51A3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p w14:paraId="1211FEFC" w14:textId="77777777" w:rsidR="00D644D5" w:rsidRPr="00AF46F1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Century Gothic" w:eastAsia="Times New Roman" w:hAnsi="Century Gothic" w:cs="Arial"/>
          <w:b/>
          <w:bCs/>
          <w:lang w:eastAsia="es-ES"/>
        </w:rPr>
      </w:pPr>
      <w:r w:rsidRPr="00AF46F1">
        <w:rPr>
          <w:rFonts w:ascii="Century Gothic" w:eastAsia="Times New Roman" w:hAnsi="Century Gothic" w:cs="Arial"/>
          <w:b/>
          <w:bCs/>
          <w:lang w:eastAsia="es-ES"/>
        </w:rPr>
        <w:t>Capacidad financiera</w:t>
      </w:r>
    </w:p>
    <w:p w14:paraId="576FB887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</w:p>
    <w:p w14:paraId="7406E89C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Cs/>
          <w:lang w:eastAsia="es-ES"/>
        </w:rPr>
      </w:pPr>
      <w:r w:rsidRPr="00AF46F1">
        <w:rPr>
          <w:rFonts w:ascii="Century Gothic" w:eastAsia="Times New Roman" w:hAnsi="Century Gothic" w:cs="Arial"/>
          <w:bCs/>
          <w:lang w:eastAsia="es-ES"/>
        </w:rPr>
        <w:t xml:space="preserve">Indique las siguientes cifras con máximo 2 decimales: </w:t>
      </w:r>
    </w:p>
    <w:p w14:paraId="48169325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968"/>
        <w:gridCol w:w="1727"/>
        <w:gridCol w:w="1711"/>
        <w:gridCol w:w="1711"/>
        <w:gridCol w:w="1711"/>
      </w:tblGrid>
      <w:tr w:rsidR="00D644D5" w:rsidRPr="00AF46F1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N°3</w:t>
            </w:r>
          </w:p>
        </w:tc>
      </w:tr>
      <w:tr w:rsidR="00D644D5" w:rsidRPr="00AF46F1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1F8D46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1F92E2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F6CC45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CFA7CEE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097B39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6D18EE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A64BFD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620283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AB3BE0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6A61C4B1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color w:val="3B3838" w:themeColor="background2" w:themeShade="40"/>
          <w:lang w:eastAsia="es-ES"/>
        </w:rPr>
      </w:pPr>
    </w:p>
    <w:p w14:paraId="43C3AC6B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color w:val="3B3838" w:themeColor="background2" w:themeShade="40"/>
          <w:lang w:eastAsia="es-ES"/>
        </w:rPr>
      </w:pPr>
    </w:p>
    <w:p w14:paraId="3ABC75B7" w14:textId="77777777" w:rsidR="00D644D5" w:rsidRPr="00AF46F1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Century Gothic" w:eastAsia="Times New Roman" w:hAnsi="Century Gothic" w:cs="Arial"/>
          <w:b/>
          <w:lang w:eastAsia="es-ES"/>
        </w:rPr>
      </w:pPr>
      <w:r w:rsidRPr="00AF46F1">
        <w:rPr>
          <w:rFonts w:ascii="Century Gothic" w:eastAsia="Times New Roman" w:hAnsi="Century Gothic" w:cs="Arial"/>
          <w:b/>
          <w:color w:val="3B3838" w:themeColor="background2" w:themeShade="40"/>
          <w:lang w:eastAsia="es-ES"/>
        </w:rPr>
        <w:t xml:space="preserve"> </w:t>
      </w:r>
      <w:r w:rsidRPr="00AF46F1">
        <w:rPr>
          <w:rFonts w:ascii="Century Gothic" w:eastAsia="Times New Roman" w:hAnsi="Century Gothic" w:cs="Arial"/>
          <w:b/>
          <w:lang w:eastAsia="es-ES"/>
        </w:rPr>
        <w:t>Capacidad organizacional</w:t>
      </w:r>
    </w:p>
    <w:p w14:paraId="6AFCC1FF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p w14:paraId="7DAB4FA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  <w:r w:rsidRPr="00AF46F1">
        <w:rPr>
          <w:rFonts w:ascii="Century Gothic" w:eastAsia="Times New Roman" w:hAnsi="Century Gothic" w:cs="Arial"/>
          <w:bCs/>
          <w:lang w:eastAsia="es-ES"/>
        </w:rPr>
        <w:t>Indique las siguientes cifras con máximo 2 decimales:</w:t>
      </w:r>
    </w:p>
    <w:p w14:paraId="301B3819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AF46F1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N°3</w:t>
            </w:r>
          </w:p>
        </w:tc>
      </w:tr>
      <w:tr w:rsidR="00D644D5" w:rsidRPr="00AF46F1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13EB1F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D3E5A0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C0F82D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9D0D9E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C43526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DBDD03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406D95F2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p w14:paraId="471E4B4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Calibri" w:hAnsi="Century Gothic" w:cs="Arial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AF46F1">
        <w:rPr>
          <w:rFonts w:ascii="Century Gothic" w:eastAsia="Calibri" w:hAnsi="Century Gothic" w:cs="Arial"/>
          <w:lang w:eastAsia="es-ES"/>
        </w:rPr>
        <w:t>]</w:t>
      </w:r>
    </w:p>
    <w:p w14:paraId="703A4E2F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07D66327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6A68F3B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 xml:space="preserve">Para acreditar la anterior información, adjunto </w:t>
      </w:r>
      <w:sdt>
        <w:sdtPr>
          <w:rPr>
            <w:rFonts w:ascii="Century Gothic" w:eastAsia="MS Mincho" w:hAnsi="Century Gothic" w:cs="Arial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Content>
          <w:r w:rsidRPr="00AF46F1">
            <w:rPr>
              <w:rFonts w:ascii="Century Gothic" w:eastAsia="MS Mincho" w:hAnsi="Century Gothic" w:cs="Arial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AF46F1">
        <w:rPr>
          <w:rFonts w:ascii="Century Gothic" w:eastAsia="Calibri" w:hAnsi="Century Gothic" w:cs="Arial"/>
          <w:lang w:eastAsia="es-ES"/>
        </w:rPr>
        <w:t xml:space="preserve">, emitidos en </w:t>
      </w:r>
      <w:r w:rsidRPr="00AF46F1">
        <w:rPr>
          <w:rFonts w:ascii="Century Gothic" w:eastAsia="MS Mincho" w:hAnsi="Century Gothic" w:cs="Arial"/>
          <w:lang w:eastAsia="es-ES"/>
        </w:rPr>
        <w:t xml:space="preserve"> </w:t>
      </w:r>
      <w:sdt>
        <w:sdtPr>
          <w:rPr>
            <w:rFonts w:ascii="Century Gothic" w:eastAsia="MS Mincho" w:hAnsi="Century Gothic" w:cs="Arial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Content>
          <w:r w:rsidRPr="00AF46F1">
            <w:rPr>
              <w:rFonts w:ascii="Century Gothic" w:eastAsia="MS Mincho" w:hAnsi="Century Gothic" w:cs="Arial"/>
              <w:highlight w:val="lightGray"/>
              <w:lang w:eastAsia="es-ES"/>
            </w:rPr>
            <w:t>[incluir el país de emisión]</w:t>
          </w:r>
        </w:sdtContent>
      </w:sdt>
      <w:r w:rsidRPr="00AF46F1">
        <w:rPr>
          <w:rFonts w:ascii="Century Gothic" w:eastAsia="Arial" w:hAnsi="Century Gothic" w:cs="Arial"/>
          <w:lang w:eastAsia="es-ES"/>
        </w:rPr>
        <w:t xml:space="preserve"> </w:t>
      </w:r>
    </w:p>
    <w:p w14:paraId="7ED1AFE2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D556F0E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585904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AF46F1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283" w:type="dxa"/>
          </w:tcPr>
          <w:p w14:paraId="00DF4484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  <w:tr w:rsidR="00D644D5" w:rsidRPr="00AF46F1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>Firma de persona natural o representante legal de persona jurídica</w:t>
            </w:r>
          </w:p>
        </w:tc>
        <w:tc>
          <w:tcPr>
            <w:tcW w:w="283" w:type="dxa"/>
          </w:tcPr>
          <w:p w14:paraId="7064D19D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</w:tcPr>
          <w:p w14:paraId="66CA6579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>Firma revisor fiscal o contador</w:t>
            </w:r>
          </w:p>
        </w:tc>
      </w:tr>
      <w:tr w:rsidR="00D644D5" w:rsidRPr="00AF46F1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Nombre: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</w:tcPr>
          <w:p w14:paraId="000B44C8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Nombre: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AF46F1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Documento de Identidad: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Documento de Identidad: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AF46F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Century Gothic" w:eastAsia="Calibri" w:hAnsi="Century Gothic" w:cs="Arial"/>
          <w:lang w:val="es-419"/>
        </w:rPr>
      </w:pPr>
    </w:p>
    <w:sectPr w:rsidR="00E41422" w:rsidRPr="00AF46F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7E5A28" w14:textId="77777777" w:rsidR="000004BD" w:rsidRDefault="000004BD" w:rsidP="00506AD4">
      <w:pPr>
        <w:spacing w:after="0" w:line="240" w:lineRule="auto"/>
      </w:pPr>
      <w:r>
        <w:separator/>
      </w:r>
    </w:p>
  </w:endnote>
  <w:endnote w:type="continuationSeparator" w:id="0">
    <w:p w14:paraId="62733B9E" w14:textId="77777777" w:rsidR="000004BD" w:rsidRDefault="000004BD" w:rsidP="00506AD4">
      <w:pPr>
        <w:spacing w:after="0" w:line="240" w:lineRule="auto"/>
      </w:pPr>
      <w:r>
        <w:continuationSeparator/>
      </w:r>
    </w:p>
  </w:endnote>
  <w:endnote w:type="continuationNotice" w:id="1">
    <w:p w14:paraId="4CA5F7B2" w14:textId="77777777" w:rsidR="000004BD" w:rsidRDefault="000004B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FF98AD" w14:textId="37E46FDC" w:rsidR="00AF46F1" w:rsidRDefault="00AF46F1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51A40C09" wp14:editId="7BD5A75B">
          <wp:simplePos x="0" y="0"/>
          <wp:positionH relativeFrom="page">
            <wp:align>right</wp:align>
          </wp:positionH>
          <wp:positionV relativeFrom="paragraph">
            <wp:posOffset>-685800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9B547" w14:textId="77777777" w:rsidR="000004BD" w:rsidRDefault="000004BD" w:rsidP="00506AD4">
      <w:pPr>
        <w:spacing w:after="0" w:line="240" w:lineRule="auto"/>
      </w:pPr>
      <w:r>
        <w:separator/>
      </w:r>
    </w:p>
  </w:footnote>
  <w:footnote w:type="continuationSeparator" w:id="0">
    <w:p w14:paraId="3BB970F2" w14:textId="77777777" w:rsidR="000004BD" w:rsidRDefault="000004BD" w:rsidP="00506AD4">
      <w:pPr>
        <w:spacing w:after="0" w:line="240" w:lineRule="auto"/>
      </w:pPr>
      <w:r>
        <w:continuationSeparator/>
      </w:r>
    </w:p>
  </w:footnote>
  <w:footnote w:type="continuationNotice" w:id="1">
    <w:p w14:paraId="20EBEA0F" w14:textId="77777777" w:rsidR="000004BD" w:rsidRDefault="000004B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269"/>
      <w:gridCol w:w="5502"/>
      <w:gridCol w:w="1147"/>
      <w:gridCol w:w="1572"/>
    </w:tblGrid>
    <w:tr w:rsidR="00AF46F1" w14:paraId="75089BB8" w14:textId="77777777" w:rsidTr="00D60BB4">
      <w:trPr>
        <w:trHeight w:val="495"/>
      </w:trPr>
      <w:tc>
        <w:tcPr>
          <w:tcW w:w="2269" w:type="dxa"/>
          <w:vMerge w:val="restart"/>
          <w:hideMark/>
        </w:tcPr>
        <w:p w14:paraId="3D1D7880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lang w:eastAsia="es-CO"/>
            </w:rPr>
            <w:drawing>
              <wp:inline distT="0" distB="0" distL="0" distR="0" wp14:anchorId="2A07084B" wp14:editId="6AD5E83B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02" w:type="dxa"/>
          <w:vMerge w:val="restart"/>
          <w:vAlign w:val="center"/>
          <w:hideMark/>
        </w:tcPr>
        <w:p w14:paraId="2EA4ACEE" w14:textId="77777777" w:rsidR="00AF46F1" w:rsidRDefault="00AF46F1" w:rsidP="00AF46F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>PROCESO GESTIÓN JURIDICA</w:t>
          </w:r>
        </w:p>
        <w:p w14:paraId="7E8AE58C" w14:textId="77777777" w:rsidR="00AF46F1" w:rsidRPr="00E034DF" w:rsidRDefault="00AF46F1" w:rsidP="00AF46F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 xml:space="preserve">   </w:t>
          </w:r>
        </w:p>
        <w:p w14:paraId="3C3D0923" w14:textId="77777777" w:rsidR="00AF46F1" w:rsidRPr="00AF46F1" w:rsidRDefault="00AF46F1" w:rsidP="00AF46F1">
          <w:pPr>
            <w:spacing w:after="0" w:line="240" w:lineRule="auto"/>
            <w:jc w:val="center"/>
            <w:rPr>
              <w:rFonts w:ascii="Century Gothic" w:eastAsia="Calibri" w:hAnsi="Century Gothic" w:cs="Arial"/>
              <w:b/>
              <w:bCs/>
              <w:lang w:eastAsia="es-ES"/>
            </w:rPr>
          </w:pPr>
          <w:r w:rsidRPr="00AF46F1">
            <w:rPr>
              <w:rFonts w:ascii="Century Gothic" w:hAnsi="Century Gothic" w:cs="Calibri"/>
              <w:b/>
              <w:bCs/>
            </w:rPr>
            <w:t xml:space="preserve">FORMATO </w:t>
          </w:r>
          <w:r w:rsidRPr="00AF46F1">
            <w:rPr>
              <w:rFonts w:ascii="Century Gothic" w:hAnsi="Century Gothic" w:cs="Arial"/>
              <w:b/>
              <w:bCs/>
            </w:rPr>
            <w:t>CAPACIDAD FINANCIERA Y ORGANIZACIONAL PARA PERSONAS EXTRANJERAS SIN SUCURSAL O DOMICILIO EN COLOMBIA</w:t>
          </w:r>
        </w:p>
        <w:p w14:paraId="319529D1" w14:textId="0C944608" w:rsidR="00AF46F1" w:rsidRPr="00E034DF" w:rsidRDefault="00AF46F1" w:rsidP="00AF46F1">
          <w:pPr>
            <w:pStyle w:val="Encabezado"/>
            <w:ind w:right="315"/>
            <w:jc w:val="center"/>
            <w:rPr>
              <w:rFonts w:ascii="Century Gothic" w:hAnsi="Century Gothic"/>
            </w:rPr>
          </w:pPr>
        </w:p>
      </w:tc>
      <w:tc>
        <w:tcPr>
          <w:tcW w:w="1147" w:type="dxa"/>
          <w:vAlign w:val="center"/>
        </w:tcPr>
        <w:p w14:paraId="4271F770" w14:textId="5604B7D1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F-GJ-18</w:t>
          </w:r>
        </w:p>
      </w:tc>
      <w:tc>
        <w:tcPr>
          <w:tcW w:w="1572" w:type="dxa"/>
          <w:vAlign w:val="center"/>
        </w:tcPr>
        <w:p w14:paraId="292E6C97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05/09/2025</w:t>
          </w:r>
        </w:p>
      </w:tc>
    </w:tr>
    <w:tr w:rsidR="00AF46F1" w14:paraId="17910AF7" w14:textId="77777777" w:rsidTr="00D60BB4">
      <w:trPr>
        <w:trHeight w:val="495"/>
      </w:trPr>
      <w:tc>
        <w:tcPr>
          <w:tcW w:w="2269" w:type="dxa"/>
          <w:vMerge/>
        </w:tcPr>
        <w:p w14:paraId="664ACAE4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5E568024" w14:textId="77777777" w:rsidR="00AF46F1" w:rsidRPr="00E034DF" w:rsidRDefault="00AF46F1" w:rsidP="00AF46F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377ED3D3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Versión 1</w:t>
          </w:r>
        </w:p>
      </w:tc>
    </w:tr>
    <w:tr w:rsidR="00AF46F1" w14:paraId="28143376" w14:textId="77777777" w:rsidTr="00D60BB4">
      <w:trPr>
        <w:trHeight w:val="495"/>
      </w:trPr>
      <w:tc>
        <w:tcPr>
          <w:tcW w:w="2269" w:type="dxa"/>
          <w:vMerge/>
        </w:tcPr>
        <w:p w14:paraId="325E59E2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68AAF6C2" w14:textId="77777777" w:rsidR="00AF46F1" w:rsidRPr="00E034DF" w:rsidRDefault="00AF46F1" w:rsidP="00AF46F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01C97182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 w:rsidRPr="00E034DF">
            <w:rPr>
              <w:rFonts w:ascii="Century Gothic" w:hAnsi="Century Gothic"/>
              <w:b/>
              <w:bCs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</w:rPr>
            <w:fldChar w:fldCharType="begin"/>
          </w:r>
          <w:r w:rsidRPr="00E034DF">
            <w:rPr>
              <w:rFonts w:ascii="Century Gothic" w:hAnsi="Century Gothic"/>
              <w:b/>
              <w:bCs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</w:rPr>
            <w:fldChar w:fldCharType="separate"/>
          </w:r>
          <w:r w:rsidR="009110C5" w:rsidRPr="009110C5">
            <w:rPr>
              <w:rFonts w:ascii="Century Gothic" w:hAnsi="Century Gothic"/>
              <w:b/>
              <w:bCs/>
              <w:noProof/>
              <w:lang w:val="es-ES"/>
            </w:rPr>
            <w:t>1</w:t>
          </w:r>
          <w:r w:rsidRPr="00E034DF">
            <w:rPr>
              <w:rFonts w:ascii="Century Gothic" w:hAnsi="Century Gothic"/>
              <w:b/>
              <w:bCs/>
            </w:rPr>
            <w:fldChar w:fldCharType="end"/>
          </w:r>
          <w:r w:rsidRPr="00E034DF">
            <w:rPr>
              <w:rFonts w:ascii="Century Gothic" w:hAnsi="Century Gothic"/>
              <w:b/>
              <w:bCs/>
            </w:rPr>
            <w:t xml:space="preserve"> de 3</w:t>
          </w:r>
        </w:p>
      </w:tc>
    </w:tr>
    <w:bookmarkEnd w:id="1"/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2130590707">
    <w:abstractNumId w:val="2"/>
  </w:num>
  <w:num w:numId="2" w16cid:durableId="470365215">
    <w:abstractNumId w:val="1"/>
  </w:num>
  <w:num w:numId="3" w16cid:durableId="2043894842">
    <w:abstractNumId w:val="5"/>
  </w:num>
  <w:num w:numId="4" w16cid:durableId="1422414062">
    <w:abstractNumId w:val="4"/>
  </w:num>
  <w:num w:numId="5" w16cid:durableId="1278831522">
    <w:abstractNumId w:val="3"/>
  </w:num>
  <w:num w:numId="6" w16cid:durableId="88890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422"/>
    <w:rsid w:val="000004BD"/>
    <w:rsid w:val="00002EFD"/>
    <w:rsid w:val="0000458F"/>
    <w:rsid w:val="0003364E"/>
    <w:rsid w:val="0005637B"/>
    <w:rsid w:val="000926EE"/>
    <w:rsid w:val="00094CC6"/>
    <w:rsid w:val="000B320B"/>
    <w:rsid w:val="000B39A0"/>
    <w:rsid w:val="000B4809"/>
    <w:rsid w:val="000F4C53"/>
    <w:rsid w:val="00105D24"/>
    <w:rsid w:val="00105FE1"/>
    <w:rsid w:val="00106DFD"/>
    <w:rsid w:val="00117B86"/>
    <w:rsid w:val="00144E23"/>
    <w:rsid w:val="001516C2"/>
    <w:rsid w:val="0019335D"/>
    <w:rsid w:val="001A151B"/>
    <w:rsid w:val="0026456B"/>
    <w:rsid w:val="002A4F8B"/>
    <w:rsid w:val="002B2AF3"/>
    <w:rsid w:val="002D3BD6"/>
    <w:rsid w:val="003059DC"/>
    <w:rsid w:val="00314EE7"/>
    <w:rsid w:val="00315959"/>
    <w:rsid w:val="00317915"/>
    <w:rsid w:val="00334135"/>
    <w:rsid w:val="00350948"/>
    <w:rsid w:val="0036338B"/>
    <w:rsid w:val="00387766"/>
    <w:rsid w:val="003A0987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500BF3"/>
    <w:rsid w:val="00506AD4"/>
    <w:rsid w:val="00554EC1"/>
    <w:rsid w:val="0056013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9762D"/>
    <w:rsid w:val="006B31BE"/>
    <w:rsid w:val="006F2A7E"/>
    <w:rsid w:val="006F4498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8403C"/>
    <w:rsid w:val="00886037"/>
    <w:rsid w:val="008B6C73"/>
    <w:rsid w:val="008C5F62"/>
    <w:rsid w:val="008E07A2"/>
    <w:rsid w:val="008F3088"/>
    <w:rsid w:val="00910C43"/>
    <w:rsid w:val="009110C5"/>
    <w:rsid w:val="00917BF2"/>
    <w:rsid w:val="00922A6A"/>
    <w:rsid w:val="00926EC5"/>
    <w:rsid w:val="0094033F"/>
    <w:rsid w:val="009648FC"/>
    <w:rsid w:val="00982AD3"/>
    <w:rsid w:val="009A76EC"/>
    <w:rsid w:val="009B5B51"/>
    <w:rsid w:val="009C5333"/>
    <w:rsid w:val="009C665A"/>
    <w:rsid w:val="009D4B0E"/>
    <w:rsid w:val="009E4DE9"/>
    <w:rsid w:val="009F2186"/>
    <w:rsid w:val="00A12C6C"/>
    <w:rsid w:val="00A2615E"/>
    <w:rsid w:val="00A43EDB"/>
    <w:rsid w:val="00A64173"/>
    <w:rsid w:val="00AA5072"/>
    <w:rsid w:val="00AF240A"/>
    <w:rsid w:val="00AF2EBF"/>
    <w:rsid w:val="00AF46F1"/>
    <w:rsid w:val="00AF6EB6"/>
    <w:rsid w:val="00B21C23"/>
    <w:rsid w:val="00B30AFE"/>
    <w:rsid w:val="00B80CA7"/>
    <w:rsid w:val="00BB75B9"/>
    <w:rsid w:val="00BF1EF2"/>
    <w:rsid w:val="00C12661"/>
    <w:rsid w:val="00C53AF6"/>
    <w:rsid w:val="00C933CE"/>
    <w:rsid w:val="00C933E3"/>
    <w:rsid w:val="00C93517"/>
    <w:rsid w:val="00CA5238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DF0879"/>
    <w:rsid w:val="00E016A5"/>
    <w:rsid w:val="00E0353E"/>
    <w:rsid w:val="00E41422"/>
    <w:rsid w:val="00E52AA5"/>
    <w:rsid w:val="00E52D18"/>
    <w:rsid w:val="00E65E62"/>
    <w:rsid w:val="00E72BD1"/>
    <w:rsid w:val="00EB3997"/>
    <w:rsid w:val="00F01D7E"/>
    <w:rsid w:val="00F17CBD"/>
    <w:rsid w:val="00F22702"/>
    <w:rsid w:val="00F6558E"/>
    <w:rsid w:val="00F86619"/>
    <w:rsid w:val="00FC14EF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  <w:style w:type="table" w:styleId="Tablaconcuadrcula1clara">
    <w:name w:val="Grid Table 1 Light"/>
    <w:basedOn w:val="Tablanormal"/>
    <w:uiPriority w:val="46"/>
    <w:rsid w:val="0069762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F42"/>
    <w:rsid w:val="0007281C"/>
    <w:rsid w:val="000848F0"/>
    <w:rsid w:val="0009285B"/>
    <w:rsid w:val="001C5542"/>
    <w:rsid w:val="001D7B4A"/>
    <w:rsid w:val="001E4E7B"/>
    <w:rsid w:val="00221D52"/>
    <w:rsid w:val="00271F7E"/>
    <w:rsid w:val="00303F5B"/>
    <w:rsid w:val="0031044B"/>
    <w:rsid w:val="003C25F9"/>
    <w:rsid w:val="003F54E7"/>
    <w:rsid w:val="00465D4F"/>
    <w:rsid w:val="00491509"/>
    <w:rsid w:val="004A6F42"/>
    <w:rsid w:val="004B027B"/>
    <w:rsid w:val="004B32A0"/>
    <w:rsid w:val="00521EBA"/>
    <w:rsid w:val="005457AB"/>
    <w:rsid w:val="00560317"/>
    <w:rsid w:val="005C00E4"/>
    <w:rsid w:val="00603776"/>
    <w:rsid w:val="00620531"/>
    <w:rsid w:val="00754410"/>
    <w:rsid w:val="007B24A3"/>
    <w:rsid w:val="007E2019"/>
    <w:rsid w:val="00807AE4"/>
    <w:rsid w:val="00823167"/>
    <w:rsid w:val="008359E1"/>
    <w:rsid w:val="008F3088"/>
    <w:rsid w:val="00903593"/>
    <w:rsid w:val="009A0844"/>
    <w:rsid w:val="009F522A"/>
    <w:rsid w:val="00AE3A68"/>
    <w:rsid w:val="00AF57D2"/>
    <w:rsid w:val="00B63741"/>
    <w:rsid w:val="00B876C4"/>
    <w:rsid w:val="00C8421D"/>
    <w:rsid w:val="00CF0902"/>
    <w:rsid w:val="00D753E6"/>
    <w:rsid w:val="00E10925"/>
    <w:rsid w:val="00E25EA0"/>
    <w:rsid w:val="00E35E88"/>
    <w:rsid w:val="00E74D17"/>
    <w:rsid w:val="00EB05F0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7B149B4B6CA5A488E6B8DB114AD1780" ma:contentTypeVersion="15" ma:contentTypeDescription="Crear nuevo documento." ma:contentTypeScope="" ma:versionID="5060341482769e69aa44890e073f9559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88652f45f2988a6ac2f7816cedd995d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3.xml><?xml version="1.0" encoding="utf-8"?>
<ds:datastoreItem xmlns:ds="http://schemas.openxmlformats.org/officeDocument/2006/customXml" ds:itemID="{A0F6352C-8ED2-4170-A481-1EB25B25A4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522</Words>
  <Characters>2871</Characters>
  <Application>Microsoft Office Word</Application>
  <DocSecurity>0</DocSecurity>
  <Lines>23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BRANDON GUERRERO</cp:lastModifiedBy>
  <cp:revision>7</cp:revision>
  <cp:lastPrinted>2020-11-30T20:07:00Z</cp:lastPrinted>
  <dcterms:created xsi:type="dcterms:W3CDTF">2025-01-07T19:29:00Z</dcterms:created>
  <dcterms:modified xsi:type="dcterms:W3CDTF">2025-10-28T23:42:00Z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